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79" w:rsidRDefault="00D671E1">
      <w:pPr>
        <w:spacing w:line="14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88.5pt;margin-top:49.6pt;width:68.05pt;height:35.45pt;z-index:-125829372;mso-wrap-distance-left:0;mso-wrap-distance-right:0;mso-position-horizontal-relative:margin" filled="f" stroked="f">
            <v:textbox style="mso-fit-shape-to-text:t" inset="0,0,0,0">
              <w:txbxContent>
                <w:p w:rsidR="00C653C0" w:rsidRDefault="00C653C0">
                  <w:pPr>
                    <w:pStyle w:val="a4"/>
                    <w:shd w:val="clear" w:color="auto" w:fill="auto"/>
                  </w:pPr>
                </w:p>
              </w:txbxContent>
            </v:textbox>
            <w10:wrap type="square" side="left" anchorx="margin"/>
          </v:shape>
        </w:pict>
      </w:r>
      <w:r w:rsidR="00D65679">
        <w:t xml:space="preserve"> </w:t>
      </w:r>
    </w:p>
    <w:p w:rsidR="00D65679" w:rsidRDefault="00D671E1" w:rsidP="00D65679">
      <w:r>
        <w:pict>
          <v:shape id="_x0000_s1029" type="#_x0000_t202" style="position:absolute;margin-left:287pt;margin-top:.3pt;width:208.5pt;height:48.55pt;z-index:-125829374;mso-wrap-distance-left:0;mso-wrap-distance-right:0;mso-position-horizontal-relative:margin" filled="f" stroked="f">
            <v:textbox style="mso-fit-shape-to-text:t" inset="0,0,0,0">
              <w:txbxContent>
                <w:p w:rsidR="00C653C0" w:rsidRDefault="00D65679">
                  <w:pPr>
                    <w:pStyle w:val="a4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«Утверждаю»</w:t>
                  </w:r>
                </w:p>
                <w:p w:rsidR="00D65679" w:rsidRDefault="00DE3DB9">
                  <w:pPr>
                    <w:pStyle w:val="a4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Генеральный директор ООО «РТК</w:t>
                  </w:r>
                  <w:r w:rsidR="00D65679">
                    <w:rPr>
                      <w:sz w:val="24"/>
                      <w:szCs w:val="24"/>
                    </w:rPr>
                    <w:t>»</w:t>
                  </w:r>
                </w:p>
                <w:p w:rsidR="00D65679" w:rsidRDefault="00DE3DB9">
                  <w:pPr>
                    <w:pStyle w:val="a4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Аникин Ю.Н.</w:t>
                  </w:r>
                  <w:r w:rsidR="00D65679">
                    <w:rPr>
                      <w:sz w:val="24"/>
                      <w:szCs w:val="24"/>
                    </w:rPr>
                    <w:t>._____________</w:t>
                  </w:r>
                </w:p>
                <w:p w:rsidR="00D65679" w:rsidRDefault="00D65679">
                  <w:pPr>
                    <w:pStyle w:val="a4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«01» </w:t>
                  </w:r>
                  <w:r w:rsidR="00DE3DB9">
                    <w:rPr>
                      <w:sz w:val="24"/>
                      <w:szCs w:val="24"/>
                    </w:rPr>
                    <w:t>сентября 2021</w:t>
                  </w:r>
                  <w:r>
                    <w:rPr>
                      <w:sz w:val="24"/>
                      <w:szCs w:val="24"/>
                    </w:rPr>
                    <w:t xml:space="preserve"> года</w:t>
                  </w:r>
                </w:p>
                <w:p w:rsidR="00D65679" w:rsidRDefault="00D65679">
                  <w:pPr>
                    <w:pStyle w:val="a4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side="left" anchorx="margin"/>
          </v:shape>
        </w:pict>
      </w:r>
    </w:p>
    <w:p w:rsidR="00C653C0" w:rsidRPr="00D65679" w:rsidRDefault="00D65679" w:rsidP="00D65679">
      <w:pPr>
        <w:tabs>
          <w:tab w:val="left" w:pos="4455"/>
        </w:tabs>
      </w:pPr>
      <w:r>
        <w:tab/>
      </w:r>
    </w:p>
    <w:p w:rsidR="00D65679" w:rsidRDefault="00D65679" w:rsidP="00D65679">
      <w:pPr>
        <w:pStyle w:val="10"/>
        <w:keepNext/>
        <w:keepLines/>
        <w:shd w:val="clear" w:color="auto" w:fill="auto"/>
        <w:spacing w:after="120"/>
        <w:jc w:val="center"/>
      </w:pPr>
      <w:bookmarkStart w:id="0" w:name="bookmark0"/>
    </w:p>
    <w:p w:rsidR="00D65679" w:rsidRDefault="00D65679" w:rsidP="00DE3DB9">
      <w:pPr>
        <w:pStyle w:val="10"/>
        <w:keepNext/>
        <w:keepLines/>
        <w:shd w:val="clear" w:color="auto" w:fill="auto"/>
        <w:spacing w:after="0"/>
        <w:ind w:hanging="113"/>
        <w:jc w:val="center"/>
      </w:pPr>
      <w:r>
        <w:t>ПРАВИЛА</w:t>
      </w:r>
    </w:p>
    <w:p w:rsidR="00D65679" w:rsidRDefault="00D65679" w:rsidP="00DE3DB9">
      <w:pPr>
        <w:pStyle w:val="10"/>
        <w:keepNext/>
        <w:keepLines/>
        <w:shd w:val="clear" w:color="auto" w:fill="auto"/>
        <w:spacing w:after="0"/>
        <w:ind w:hanging="113"/>
        <w:jc w:val="center"/>
      </w:pPr>
      <w:r>
        <w:t>предъявления и рассмотрения претензий,</w:t>
      </w:r>
    </w:p>
    <w:p w:rsidR="00C653C0" w:rsidRDefault="00C5023E" w:rsidP="00DE3DB9">
      <w:pPr>
        <w:pStyle w:val="10"/>
        <w:keepNext/>
        <w:keepLines/>
        <w:shd w:val="clear" w:color="auto" w:fill="auto"/>
        <w:spacing w:after="0"/>
        <w:ind w:hanging="396"/>
        <w:jc w:val="center"/>
      </w:pPr>
      <w:r>
        <w:t xml:space="preserve"> возникших в связи с </w:t>
      </w:r>
      <w:r w:rsidR="00D65679">
        <w:t xml:space="preserve">осуществлением перевозок грузов </w:t>
      </w:r>
      <w:r w:rsidR="00DE3DB9">
        <w:t>ООО«РТК</w:t>
      </w:r>
      <w:r>
        <w:t>»</w:t>
      </w:r>
      <w:bookmarkEnd w:id="0"/>
    </w:p>
    <w:p w:rsidR="00D65679" w:rsidRDefault="00D65679" w:rsidP="00D65679">
      <w:pPr>
        <w:pStyle w:val="10"/>
        <w:keepNext/>
        <w:keepLines/>
        <w:shd w:val="clear" w:color="auto" w:fill="auto"/>
        <w:spacing w:after="0"/>
        <w:jc w:val="center"/>
      </w:pPr>
    </w:p>
    <w:p w:rsidR="00C653C0" w:rsidRDefault="00C5023E">
      <w:pPr>
        <w:pStyle w:val="11"/>
        <w:numPr>
          <w:ilvl w:val="0"/>
          <w:numId w:val="1"/>
        </w:numPr>
        <w:shd w:val="clear" w:color="auto" w:fill="auto"/>
        <w:tabs>
          <w:tab w:val="left" w:pos="1026"/>
        </w:tabs>
        <w:ind w:firstLine="720"/>
      </w:pPr>
      <w:r>
        <w:rPr>
          <w:b/>
          <w:bCs/>
        </w:rPr>
        <w:t>Общие положения</w:t>
      </w:r>
      <w:r w:rsidR="005A5A8C">
        <w:rPr>
          <w:b/>
          <w:bCs/>
        </w:rPr>
        <w:t>.</w:t>
      </w:r>
    </w:p>
    <w:p w:rsidR="00C653C0" w:rsidRDefault="00604A48">
      <w:pPr>
        <w:pStyle w:val="11"/>
        <w:numPr>
          <w:ilvl w:val="1"/>
          <w:numId w:val="1"/>
        </w:numPr>
        <w:shd w:val="clear" w:color="auto" w:fill="auto"/>
        <w:tabs>
          <w:tab w:val="left" w:pos="1243"/>
        </w:tabs>
        <w:ind w:firstLine="720"/>
      </w:pPr>
      <w:r>
        <w:t>Все сотруд</w:t>
      </w:r>
      <w:r w:rsidR="00C5023E">
        <w:t xml:space="preserve">ники </w:t>
      </w:r>
      <w:r w:rsidR="00DE3DB9">
        <w:t>ООО «РТК</w:t>
      </w:r>
      <w:r w:rsidR="00C5023E">
        <w:t>»</w:t>
      </w:r>
      <w:r>
        <w:t>, агентских и партнерских предприятий (далее - сотруд</w:t>
      </w:r>
      <w:r w:rsidR="00C5023E">
        <w:t>ники) должны приложить все возможные усилия по недопущению фактов, которые могут послужить основанием для обращения клиентов с претензиями по поводу некачественной работы, по своевременному и объективному рассмотрению возникших претензий в рамках претензионной работы.</w:t>
      </w:r>
    </w:p>
    <w:p w:rsidR="00C653C0" w:rsidRDefault="00604A48">
      <w:pPr>
        <w:pStyle w:val="11"/>
        <w:numPr>
          <w:ilvl w:val="1"/>
          <w:numId w:val="1"/>
        </w:numPr>
        <w:shd w:val="clear" w:color="auto" w:fill="auto"/>
        <w:tabs>
          <w:tab w:val="left" w:pos="1243"/>
        </w:tabs>
        <w:ind w:firstLine="720"/>
      </w:pPr>
      <w:r>
        <w:t>Сотруд</w:t>
      </w:r>
      <w:r w:rsidR="00C5023E">
        <w:t>ники, участвующие в претензионной работе, обязаны приложить все усилия для получения и документирования всех фактов, обстоятельств и сведений, влияющих на возмещения клиентам ущерба и установлению виновных лиц.</w:t>
      </w:r>
    </w:p>
    <w:p w:rsidR="00C653C0" w:rsidRDefault="00604A48">
      <w:pPr>
        <w:pStyle w:val="11"/>
        <w:numPr>
          <w:ilvl w:val="1"/>
          <w:numId w:val="1"/>
        </w:numPr>
        <w:shd w:val="clear" w:color="auto" w:fill="auto"/>
        <w:tabs>
          <w:tab w:val="left" w:pos="1188"/>
        </w:tabs>
        <w:ind w:firstLine="720"/>
      </w:pPr>
      <w:r>
        <w:t xml:space="preserve"> Сотруд</w:t>
      </w:r>
      <w:r w:rsidR="00C5023E">
        <w:t>ники, участвующие в документировании факта, который может послужить основанием для предъявления претензии, должны произвести фотографирование:</w:t>
      </w:r>
    </w:p>
    <w:p w:rsidR="00C653C0" w:rsidRDefault="00C5023E">
      <w:pPr>
        <w:pStyle w:val="11"/>
        <w:numPr>
          <w:ilvl w:val="0"/>
          <w:numId w:val="2"/>
        </w:numPr>
        <w:shd w:val="clear" w:color="auto" w:fill="auto"/>
        <w:tabs>
          <w:tab w:val="left" w:pos="939"/>
        </w:tabs>
        <w:ind w:firstLine="720"/>
      </w:pPr>
      <w:r>
        <w:t>расположения груза в ТС;</w:t>
      </w:r>
    </w:p>
    <w:p w:rsidR="00C653C0" w:rsidRDefault="00C5023E">
      <w:pPr>
        <w:pStyle w:val="11"/>
        <w:numPr>
          <w:ilvl w:val="0"/>
          <w:numId w:val="2"/>
        </w:numPr>
        <w:shd w:val="clear" w:color="auto" w:fill="auto"/>
        <w:tabs>
          <w:tab w:val="left" w:pos="939"/>
        </w:tabs>
        <w:ind w:firstLine="720"/>
      </w:pPr>
      <w:r>
        <w:t>груза с фиксацией повреждения;</w:t>
      </w:r>
    </w:p>
    <w:p w:rsidR="00C653C0" w:rsidRDefault="00C5023E">
      <w:pPr>
        <w:pStyle w:val="11"/>
        <w:numPr>
          <w:ilvl w:val="0"/>
          <w:numId w:val="2"/>
        </w:numPr>
        <w:shd w:val="clear" w:color="auto" w:fill="auto"/>
        <w:tabs>
          <w:tab w:val="left" w:pos="939"/>
        </w:tabs>
        <w:ind w:firstLine="720"/>
      </w:pPr>
      <w:r>
        <w:t>состояние ТС;</w:t>
      </w:r>
    </w:p>
    <w:p w:rsidR="00C653C0" w:rsidRDefault="00C5023E">
      <w:pPr>
        <w:pStyle w:val="11"/>
        <w:numPr>
          <w:ilvl w:val="0"/>
          <w:numId w:val="2"/>
        </w:numPr>
        <w:shd w:val="clear" w:color="auto" w:fill="auto"/>
        <w:tabs>
          <w:tab w:val="left" w:pos="939"/>
        </w:tabs>
        <w:ind w:firstLine="720"/>
      </w:pPr>
      <w:r>
        <w:t>перемера груза с масштабной линейкой.</w:t>
      </w:r>
    </w:p>
    <w:p w:rsidR="00C653C0" w:rsidRDefault="00C5023E">
      <w:pPr>
        <w:pStyle w:val="11"/>
        <w:numPr>
          <w:ilvl w:val="1"/>
          <w:numId w:val="1"/>
        </w:numPr>
        <w:shd w:val="clear" w:color="auto" w:fill="auto"/>
        <w:tabs>
          <w:tab w:val="left" w:pos="1243"/>
        </w:tabs>
        <w:ind w:firstLine="720"/>
      </w:pPr>
      <w:r>
        <w:t>Все решения о возмещении материального ущерба</w:t>
      </w:r>
      <w:r w:rsidR="00DE3DB9">
        <w:t xml:space="preserve"> клиентам принимаются ООО «РТК</w:t>
      </w:r>
      <w:r>
        <w:t>».</w:t>
      </w:r>
    </w:p>
    <w:p w:rsidR="00C653C0" w:rsidRDefault="00C5023E">
      <w:pPr>
        <w:pStyle w:val="11"/>
        <w:numPr>
          <w:ilvl w:val="1"/>
          <w:numId w:val="1"/>
        </w:numPr>
        <w:shd w:val="clear" w:color="auto" w:fill="auto"/>
        <w:tabs>
          <w:tab w:val="left" w:pos="1184"/>
        </w:tabs>
        <w:ind w:firstLine="720"/>
      </w:pPr>
      <w:r>
        <w:t>Не принимаются решения по претензиям, поданным с нарушением раздела 2 настоящих Правил.</w:t>
      </w:r>
    </w:p>
    <w:p w:rsidR="00C653C0" w:rsidRDefault="00604A48">
      <w:pPr>
        <w:pStyle w:val="11"/>
        <w:numPr>
          <w:ilvl w:val="1"/>
          <w:numId w:val="1"/>
        </w:numPr>
        <w:shd w:val="clear" w:color="auto" w:fill="auto"/>
        <w:tabs>
          <w:tab w:val="left" w:pos="1243"/>
        </w:tabs>
        <w:ind w:firstLine="720"/>
      </w:pPr>
      <w:r>
        <w:t>Руководитель агентского, партнерского</w:t>
      </w:r>
      <w:r w:rsidR="00C5023E">
        <w:t xml:space="preserve"> предприяти</w:t>
      </w:r>
      <w:r w:rsidR="00DE3DB9">
        <w:t>я ООО «РТК</w:t>
      </w:r>
      <w:r w:rsidR="00C5023E">
        <w:t>» обязан не позднее 2 рабочих дней с момента выявления факта, повлекшего претензию, сообщить об этом</w:t>
      </w:r>
      <w:r w:rsidR="00DE3DB9">
        <w:t xml:space="preserve"> служебной запиской в ООО «РТК</w:t>
      </w:r>
      <w:r w:rsidR="00C5023E">
        <w:t>».</w:t>
      </w:r>
    </w:p>
    <w:p w:rsidR="00C653C0" w:rsidRDefault="00C5023E">
      <w:pPr>
        <w:pStyle w:val="11"/>
        <w:numPr>
          <w:ilvl w:val="1"/>
          <w:numId w:val="1"/>
        </w:numPr>
        <w:shd w:val="clear" w:color="auto" w:fill="auto"/>
        <w:tabs>
          <w:tab w:val="left" w:pos="1447"/>
        </w:tabs>
        <w:ind w:firstLine="720"/>
      </w:pPr>
      <w:r>
        <w:t>Независимо друг от друга выделяются следующие направления претензионной работы:</w:t>
      </w:r>
    </w:p>
    <w:p w:rsidR="00C653C0" w:rsidRDefault="00C5023E">
      <w:pPr>
        <w:pStyle w:val="11"/>
        <w:numPr>
          <w:ilvl w:val="0"/>
          <w:numId w:val="3"/>
        </w:numPr>
        <w:shd w:val="clear" w:color="auto" w:fill="auto"/>
        <w:tabs>
          <w:tab w:val="left" w:pos="1098"/>
        </w:tabs>
        <w:ind w:firstLine="720"/>
      </w:pPr>
      <w:r>
        <w:t>Фиксация и документирование факта, повлекшего возникновение претензии;</w:t>
      </w:r>
    </w:p>
    <w:p w:rsidR="00C653C0" w:rsidRDefault="00C5023E">
      <w:pPr>
        <w:pStyle w:val="11"/>
        <w:numPr>
          <w:ilvl w:val="0"/>
          <w:numId w:val="3"/>
        </w:numPr>
        <w:shd w:val="clear" w:color="auto" w:fill="auto"/>
        <w:tabs>
          <w:tab w:val="left" w:pos="1098"/>
        </w:tabs>
        <w:ind w:firstLine="720"/>
      </w:pPr>
      <w:r>
        <w:t>Оценка полноты, достаточности и правильности пакета предоставленных заказчиком документов;</w:t>
      </w:r>
    </w:p>
    <w:p w:rsidR="00C653C0" w:rsidRDefault="00C5023E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</w:pPr>
      <w:r w:rsidRPr="00E8050D">
        <w:rPr>
          <w:sz w:val="24"/>
          <w:szCs w:val="24"/>
        </w:rPr>
        <w:t>Принятие решения об удовлетворении либо об отказе в удовлетворении претензионных требований</w:t>
      </w:r>
      <w:r>
        <w:t>;</w:t>
      </w:r>
    </w:p>
    <w:p w:rsidR="00C653C0" w:rsidRDefault="00C5023E">
      <w:pPr>
        <w:pStyle w:val="11"/>
        <w:numPr>
          <w:ilvl w:val="0"/>
          <w:numId w:val="3"/>
        </w:numPr>
        <w:shd w:val="clear" w:color="auto" w:fill="auto"/>
        <w:tabs>
          <w:tab w:val="left" w:pos="1128"/>
        </w:tabs>
        <w:ind w:left="140" w:firstLine="720"/>
      </w:pPr>
      <w:r>
        <w:t>Установление виновных и возме</w:t>
      </w:r>
      <w:r w:rsidR="00DE3DB9">
        <w:t>щение ущерба ООО «РТК</w:t>
      </w:r>
      <w:r>
        <w:t>» в порядке регресса.</w:t>
      </w:r>
    </w:p>
    <w:p w:rsidR="00C653C0" w:rsidRDefault="00C5023E">
      <w:pPr>
        <w:pStyle w:val="11"/>
        <w:numPr>
          <w:ilvl w:val="1"/>
          <w:numId w:val="1"/>
        </w:numPr>
        <w:shd w:val="clear" w:color="auto" w:fill="auto"/>
        <w:tabs>
          <w:tab w:val="left" w:pos="1314"/>
        </w:tabs>
        <w:ind w:left="140" w:firstLine="720"/>
      </w:pPr>
      <w:r>
        <w:t>В случае наличия повреждения груза при перевозке магистральным автотранспортом отметка в ТТН водителей а/м о составлении акта обязательна.</w:t>
      </w:r>
    </w:p>
    <w:p w:rsidR="00C653C0" w:rsidRDefault="00C5023E" w:rsidP="00D65679">
      <w:pPr>
        <w:pStyle w:val="11"/>
        <w:numPr>
          <w:ilvl w:val="1"/>
          <w:numId w:val="1"/>
        </w:numPr>
        <w:shd w:val="clear" w:color="auto" w:fill="auto"/>
        <w:tabs>
          <w:tab w:val="left" w:pos="1318"/>
          <w:tab w:val="left" w:pos="1507"/>
        </w:tabs>
        <w:ind w:left="140" w:firstLine="720"/>
      </w:pPr>
      <w:r>
        <w:t xml:space="preserve">Обязательно наличие подписи </w:t>
      </w:r>
      <w:r w:rsidR="00604A48">
        <w:t>водителя транспортного средства</w:t>
      </w:r>
      <w:r>
        <w:t xml:space="preserve"> в акте по факту повреждения, недостач</w:t>
      </w:r>
      <w:r w:rsidR="00604A48">
        <w:t>и или перемера груза</w:t>
      </w:r>
      <w:r>
        <w:t xml:space="preserve">. </w:t>
      </w:r>
    </w:p>
    <w:p w:rsidR="00C653C0" w:rsidRDefault="00C5023E">
      <w:pPr>
        <w:pStyle w:val="11"/>
        <w:numPr>
          <w:ilvl w:val="1"/>
          <w:numId w:val="1"/>
        </w:numPr>
        <w:shd w:val="clear" w:color="auto" w:fill="auto"/>
        <w:tabs>
          <w:tab w:val="left" w:pos="1507"/>
        </w:tabs>
        <w:ind w:left="140" w:firstLine="720"/>
      </w:pPr>
      <w:r>
        <w:t xml:space="preserve">При принятии решения о возмещении убытков клиенту, механизм </w:t>
      </w:r>
      <w:r>
        <w:lastRenderedPageBreak/>
        <w:t>компенсации устанавливается индивидуально в ходе переговоров с ним.</w:t>
      </w:r>
    </w:p>
    <w:p w:rsidR="00C653C0" w:rsidRDefault="00C5023E">
      <w:pPr>
        <w:pStyle w:val="11"/>
        <w:numPr>
          <w:ilvl w:val="1"/>
          <w:numId w:val="1"/>
        </w:numPr>
        <w:shd w:val="clear" w:color="auto" w:fill="auto"/>
        <w:tabs>
          <w:tab w:val="left" w:pos="1507"/>
        </w:tabs>
        <w:ind w:left="140" w:firstLine="720"/>
      </w:pPr>
      <w:r>
        <w:t xml:space="preserve">Поврежденный груз, в отношении которого принято решение о компенсации ущерба, </w:t>
      </w:r>
      <w:r w:rsidR="00DE3DB9">
        <w:rPr>
          <w:b/>
        </w:rPr>
        <w:t>должен быть передан в ООО «РТК</w:t>
      </w:r>
      <w:r w:rsidRPr="00F872D5">
        <w:rPr>
          <w:b/>
        </w:rPr>
        <w:t>».</w:t>
      </w:r>
    </w:p>
    <w:p w:rsidR="00C653C0" w:rsidRDefault="00C5023E">
      <w:pPr>
        <w:pStyle w:val="11"/>
        <w:numPr>
          <w:ilvl w:val="1"/>
          <w:numId w:val="1"/>
        </w:numPr>
        <w:shd w:val="clear" w:color="auto" w:fill="auto"/>
        <w:tabs>
          <w:tab w:val="left" w:pos="1507"/>
        </w:tabs>
        <w:ind w:left="140" w:firstLine="720"/>
      </w:pPr>
      <w:r>
        <w:t>Срок приема претензий согласно договорам с заказчиками составляет 6 месяцев, срок рассмотрения претензии 30 дней.</w:t>
      </w:r>
    </w:p>
    <w:p w:rsidR="00C653C0" w:rsidRDefault="00604A48">
      <w:pPr>
        <w:pStyle w:val="11"/>
        <w:numPr>
          <w:ilvl w:val="1"/>
          <w:numId w:val="1"/>
        </w:numPr>
        <w:shd w:val="clear" w:color="auto" w:fill="auto"/>
        <w:tabs>
          <w:tab w:val="left" w:pos="1507"/>
        </w:tabs>
        <w:ind w:left="140" w:firstLine="720"/>
      </w:pPr>
      <w:r>
        <w:t>Сотрудники агентского, партнерского</w:t>
      </w:r>
      <w:r w:rsidR="00C5023E">
        <w:t xml:space="preserve"> предприятия обязаны ознакомить клиента с п. 1.10, 1.11, 1.12, 1.15, 2.1 настоящих </w:t>
      </w:r>
      <w:r w:rsidR="00C5023E">
        <w:rPr>
          <w:b/>
          <w:bCs/>
        </w:rPr>
        <w:t>Правил предъявления и рассмотрения претензий, возникших в связи с осуществле</w:t>
      </w:r>
      <w:r w:rsidR="00DE3DB9">
        <w:rPr>
          <w:b/>
          <w:bCs/>
        </w:rPr>
        <w:t>нием перевозок грузов ООО «РТК</w:t>
      </w:r>
      <w:r w:rsidR="00C5023E">
        <w:rPr>
          <w:b/>
          <w:bCs/>
        </w:rPr>
        <w:t xml:space="preserve">», </w:t>
      </w:r>
      <w:r w:rsidR="00C5023E">
        <w:t>предоставить ему бланки типовых документов.</w:t>
      </w:r>
    </w:p>
    <w:p w:rsidR="00C653C0" w:rsidRDefault="00C5023E">
      <w:pPr>
        <w:pStyle w:val="11"/>
        <w:numPr>
          <w:ilvl w:val="1"/>
          <w:numId w:val="1"/>
        </w:numPr>
        <w:shd w:val="clear" w:color="auto" w:fill="auto"/>
        <w:tabs>
          <w:tab w:val="left" w:pos="1507"/>
        </w:tabs>
        <w:ind w:left="140" w:firstLine="720"/>
      </w:pPr>
      <w:r>
        <w:t>Поступающие претензии регистрируются в журналах учета претензий</w:t>
      </w:r>
      <w:r w:rsidR="00F872D5">
        <w:t xml:space="preserve"> с присвоением номера в агентских, партнерских</w:t>
      </w:r>
      <w:r>
        <w:t xml:space="preserve"> предприятиях и в ООО «Базис».</w:t>
      </w:r>
    </w:p>
    <w:p w:rsidR="00C653C0" w:rsidRDefault="00C5023E">
      <w:pPr>
        <w:pStyle w:val="11"/>
        <w:numPr>
          <w:ilvl w:val="1"/>
          <w:numId w:val="1"/>
        </w:numPr>
        <w:shd w:val="clear" w:color="auto" w:fill="auto"/>
        <w:tabs>
          <w:tab w:val="left" w:pos="1507"/>
        </w:tabs>
        <w:ind w:left="140" w:firstLine="720"/>
      </w:pPr>
      <w:r>
        <w:t>О результатах рассмотрения претензии клиент</w:t>
      </w:r>
      <w:r w:rsidR="00F872D5">
        <w:t xml:space="preserve"> уведомляется письменно агентским, партнерским</w:t>
      </w:r>
      <w:r w:rsidR="00DE3DB9">
        <w:t xml:space="preserve"> предприятием ООО «РТК</w:t>
      </w:r>
      <w:r>
        <w:t>», принимавшим претензию. Основанием для ответа являе</w:t>
      </w:r>
      <w:r w:rsidR="00DE3DB9">
        <w:t>тся решение, принятое ООО «РТК</w:t>
      </w:r>
      <w:r>
        <w:t>».</w:t>
      </w:r>
    </w:p>
    <w:p w:rsidR="00C653C0" w:rsidRPr="00E8050D" w:rsidRDefault="00C5023E">
      <w:pPr>
        <w:pStyle w:val="11"/>
        <w:numPr>
          <w:ilvl w:val="0"/>
          <w:numId w:val="1"/>
        </w:numPr>
        <w:shd w:val="clear" w:color="auto" w:fill="auto"/>
        <w:tabs>
          <w:tab w:val="left" w:pos="1163"/>
        </w:tabs>
        <w:spacing w:line="221" w:lineRule="auto"/>
        <w:ind w:left="140" w:firstLine="720"/>
        <w:rPr>
          <w:b/>
          <w:sz w:val="26"/>
          <w:szCs w:val="26"/>
        </w:rPr>
      </w:pPr>
      <w:r w:rsidRPr="00E8050D">
        <w:rPr>
          <w:b/>
          <w:sz w:val="26"/>
          <w:szCs w:val="26"/>
        </w:rPr>
        <w:t>Пакет документов</w:t>
      </w:r>
      <w:r w:rsidR="005A5A8C">
        <w:rPr>
          <w:b/>
          <w:sz w:val="26"/>
          <w:szCs w:val="26"/>
        </w:rPr>
        <w:t>.</w:t>
      </w:r>
    </w:p>
    <w:p w:rsidR="00C653C0" w:rsidRDefault="00C5023E">
      <w:pPr>
        <w:pStyle w:val="11"/>
        <w:numPr>
          <w:ilvl w:val="1"/>
          <w:numId w:val="1"/>
        </w:numPr>
        <w:shd w:val="clear" w:color="auto" w:fill="auto"/>
        <w:tabs>
          <w:tab w:val="left" w:pos="1507"/>
        </w:tabs>
        <w:ind w:left="140" w:firstLine="720"/>
      </w:pPr>
      <w:r>
        <w:t>Клиенту, обратившемуся с претензией в адр</w:t>
      </w:r>
      <w:r w:rsidR="00DE3DB9">
        <w:t>ес ООО «РТК</w:t>
      </w:r>
      <w:r w:rsidR="00F872D5">
        <w:t>» или его агентского, партнерского</w:t>
      </w:r>
      <w:r>
        <w:t xml:space="preserve"> предприятия, необходимо предоставить следующие документы:</w:t>
      </w:r>
    </w:p>
    <w:p w:rsidR="00C653C0" w:rsidRDefault="00C5023E">
      <w:pPr>
        <w:pStyle w:val="11"/>
        <w:numPr>
          <w:ilvl w:val="0"/>
          <w:numId w:val="3"/>
        </w:numPr>
        <w:shd w:val="clear" w:color="auto" w:fill="auto"/>
        <w:tabs>
          <w:tab w:val="left" w:pos="1128"/>
        </w:tabs>
        <w:ind w:left="140" w:firstLine="720"/>
      </w:pPr>
      <w:r>
        <w:t>претензию установленной формы;</w:t>
      </w:r>
    </w:p>
    <w:p w:rsidR="00C653C0" w:rsidRDefault="00C5023E">
      <w:pPr>
        <w:pStyle w:val="11"/>
        <w:numPr>
          <w:ilvl w:val="0"/>
          <w:numId w:val="3"/>
        </w:numPr>
        <w:shd w:val="clear" w:color="auto" w:fill="auto"/>
        <w:tabs>
          <w:tab w:val="left" w:pos="1128"/>
        </w:tabs>
        <w:ind w:left="140" w:firstLine="720"/>
      </w:pPr>
      <w:r>
        <w:t>двухсторонний коммерческий акт установленной формы, составленный в момент обнаружения факта, повлекшего претензию, подписанный представителем клиента и представителями ООО</w:t>
      </w:r>
      <w:r w:rsidR="00E8050D">
        <w:t xml:space="preserve"> </w:t>
      </w:r>
      <w:r w:rsidR="00DE3DB9">
        <w:t>«РТК</w:t>
      </w:r>
      <w:r w:rsidR="00F872D5">
        <w:t>» или агентских, партнерских</w:t>
      </w:r>
      <w:r>
        <w:t xml:space="preserve"> предприятий (не менее двух работников);</w:t>
      </w:r>
    </w:p>
    <w:p w:rsidR="00C653C0" w:rsidRDefault="005A5A8C">
      <w:pPr>
        <w:pStyle w:val="11"/>
        <w:numPr>
          <w:ilvl w:val="0"/>
          <w:numId w:val="3"/>
        </w:numPr>
        <w:shd w:val="clear" w:color="auto" w:fill="auto"/>
        <w:tabs>
          <w:tab w:val="left" w:pos="1128"/>
        </w:tabs>
        <w:ind w:left="140" w:firstLine="720"/>
      </w:pPr>
      <w:r>
        <w:t>полные копии</w:t>
      </w:r>
      <w:r w:rsidR="00C5023E">
        <w:t xml:space="preserve"> товарных накладных на покупку товара, находившегося в грузе, отражающие продавца, покупателя, наименование, количество и стоимость указанного в претензии груза, имеющие подписи и печати со стороны продавца и покупателя, с выделением позиций, требующих возмещения ущерба, заверенные синей печатью клиента, обратившегося с претензией.</w:t>
      </w:r>
    </w:p>
    <w:p w:rsidR="00C653C0" w:rsidRDefault="00F872D5">
      <w:pPr>
        <w:pStyle w:val="11"/>
        <w:numPr>
          <w:ilvl w:val="1"/>
          <w:numId w:val="1"/>
        </w:numPr>
        <w:shd w:val="clear" w:color="auto" w:fill="auto"/>
        <w:tabs>
          <w:tab w:val="left" w:pos="1329"/>
        </w:tabs>
        <w:ind w:left="140" w:firstLine="720"/>
      </w:pPr>
      <w:r>
        <w:t>Сотрудники агентских, партнерских</w:t>
      </w:r>
      <w:r w:rsidR="00C5023E">
        <w:t xml:space="preserve"> предприятий предоставляют в дополнение к документам заказчика следующие документы:</w:t>
      </w:r>
    </w:p>
    <w:p w:rsidR="00C653C0" w:rsidRDefault="00C5023E">
      <w:pPr>
        <w:pStyle w:val="11"/>
        <w:numPr>
          <w:ilvl w:val="0"/>
          <w:numId w:val="3"/>
        </w:numPr>
        <w:shd w:val="clear" w:color="auto" w:fill="auto"/>
        <w:tabs>
          <w:tab w:val="left" w:pos="1128"/>
        </w:tabs>
        <w:ind w:left="140" w:firstLine="720"/>
      </w:pPr>
      <w:r>
        <w:t>фотографии факта, повлекшего претензию;</w:t>
      </w:r>
    </w:p>
    <w:p w:rsidR="00C653C0" w:rsidRDefault="00C5023E">
      <w:pPr>
        <w:pStyle w:val="11"/>
        <w:numPr>
          <w:ilvl w:val="0"/>
          <w:numId w:val="3"/>
        </w:numPr>
        <w:shd w:val="clear" w:color="auto" w:fill="auto"/>
        <w:tabs>
          <w:tab w:val="left" w:pos="1128"/>
        </w:tabs>
        <w:ind w:left="140" w:firstLine="720"/>
      </w:pPr>
      <w:r>
        <w:t>служебную записку;</w:t>
      </w:r>
    </w:p>
    <w:p w:rsidR="00C653C0" w:rsidRDefault="00C5023E">
      <w:pPr>
        <w:pStyle w:val="11"/>
        <w:numPr>
          <w:ilvl w:val="0"/>
          <w:numId w:val="3"/>
        </w:numPr>
        <w:shd w:val="clear" w:color="auto" w:fill="auto"/>
        <w:tabs>
          <w:tab w:val="left" w:pos="1128"/>
        </w:tabs>
        <w:ind w:left="140" w:firstLine="720"/>
      </w:pPr>
      <w:r>
        <w:t>объяснительные причастных работников;</w:t>
      </w:r>
    </w:p>
    <w:p w:rsidR="00C653C0" w:rsidRDefault="00C5023E">
      <w:pPr>
        <w:pStyle w:val="11"/>
        <w:numPr>
          <w:ilvl w:val="0"/>
          <w:numId w:val="3"/>
        </w:numPr>
        <w:shd w:val="clear" w:color="auto" w:fill="auto"/>
        <w:tabs>
          <w:tab w:val="left" w:pos="1128"/>
        </w:tabs>
        <w:ind w:left="140" w:firstLine="720"/>
      </w:pPr>
      <w:r>
        <w:t>другие документы, имеющие отношение к факту, повлекшему прете</w:t>
      </w:r>
      <w:r w:rsidR="00E8050D">
        <w:t>н</w:t>
      </w:r>
      <w:r>
        <w:t>зию.</w:t>
      </w:r>
    </w:p>
    <w:p w:rsidR="00C653C0" w:rsidRDefault="00C5023E">
      <w:pPr>
        <w:pStyle w:val="11"/>
        <w:numPr>
          <w:ilvl w:val="1"/>
          <w:numId w:val="1"/>
        </w:numPr>
        <w:shd w:val="clear" w:color="auto" w:fill="auto"/>
        <w:tabs>
          <w:tab w:val="left" w:pos="1415"/>
        </w:tabs>
        <w:ind w:left="160" w:firstLine="700"/>
      </w:pPr>
      <w:r>
        <w:t xml:space="preserve">Указанные в п. 2.1. документы принимаются от клиента и регистрируются, </w:t>
      </w:r>
      <w:r>
        <w:rPr>
          <w:b/>
          <w:bCs/>
        </w:rPr>
        <w:t xml:space="preserve">и </w:t>
      </w:r>
      <w:r>
        <w:t>вместе с документами, указанными в п.</w:t>
      </w:r>
      <w:r w:rsidR="005A5A8C">
        <w:t xml:space="preserve"> </w:t>
      </w:r>
      <w:r>
        <w:t xml:space="preserve">2.2, после проверки и принятия решения руководителем </w:t>
      </w:r>
      <w:r w:rsidR="00F872D5">
        <w:t>агентского, партнерского предприятия</w:t>
      </w:r>
      <w:r>
        <w:t xml:space="preserve"> передаются по факсу и/или электронной почте </w:t>
      </w:r>
      <w:r w:rsidRPr="00E8050D">
        <w:t>офис</w:t>
      </w:r>
      <w:r w:rsidR="005A5A8C">
        <w:t>–</w:t>
      </w:r>
      <w:r w:rsidRPr="00E8050D">
        <w:t>менеджеру</w:t>
      </w:r>
      <w:r w:rsidR="00E8050D">
        <w:t xml:space="preserve"> </w:t>
      </w:r>
      <w:r w:rsidR="00DE3DB9">
        <w:t>ООО «РТК</w:t>
      </w:r>
      <w:r>
        <w:t>».</w:t>
      </w:r>
    </w:p>
    <w:p w:rsidR="00C653C0" w:rsidRDefault="00DE3DB9">
      <w:pPr>
        <w:pStyle w:val="11"/>
        <w:numPr>
          <w:ilvl w:val="1"/>
          <w:numId w:val="1"/>
        </w:numPr>
        <w:shd w:val="clear" w:color="auto" w:fill="auto"/>
        <w:tabs>
          <w:tab w:val="left" w:pos="1415"/>
        </w:tabs>
        <w:ind w:left="160" w:firstLine="700"/>
      </w:pPr>
      <w:r>
        <w:t>Сотрудники ООО «РТК</w:t>
      </w:r>
      <w:r w:rsidR="00C5023E">
        <w:t>» предоставляют (по необходимости) в дополнение к документам заказчика следующие документы:</w:t>
      </w:r>
    </w:p>
    <w:p w:rsidR="00C653C0" w:rsidRDefault="005A5A8C">
      <w:pPr>
        <w:pStyle w:val="11"/>
        <w:numPr>
          <w:ilvl w:val="0"/>
          <w:numId w:val="3"/>
        </w:numPr>
        <w:shd w:val="clear" w:color="auto" w:fill="auto"/>
        <w:tabs>
          <w:tab w:val="left" w:pos="1139"/>
        </w:tabs>
        <w:ind w:left="160" w:firstLine="700"/>
      </w:pPr>
      <w:r>
        <w:t>экспедиторскую расписку</w:t>
      </w:r>
      <w:r w:rsidR="00DE3DB9">
        <w:t xml:space="preserve"> ООО «РТК</w:t>
      </w:r>
      <w:r w:rsidR="00C5023E">
        <w:t>»;</w:t>
      </w:r>
    </w:p>
    <w:p w:rsidR="00C653C0" w:rsidRDefault="00C5023E">
      <w:pPr>
        <w:pStyle w:val="11"/>
        <w:numPr>
          <w:ilvl w:val="0"/>
          <w:numId w:val="3"/>
        </w:numPr>
        <w:shd w:val="clear" w:color="auto" w:fill="auto"/>
        <w:tabs>
          <w:tab w:val="left" w:pos="1139"/>
        </w:tabs>
        <w:ind w:left="160" w:firstLine="700"/>
      </w:pPr>
      <w:r>
        <w:t>погрузочный талон;</w:t>
      </w:r>
    </w:p>
    <w:p w:rsidR="00C653C0" w:rsidRDefault="00C5023E">
      <w:pPr>
        <w:pStyle w:val="11"/>
        <w:numPr>
          <w:ilvl w:val="0"/>
          <w:numId w:val="3"/>
        </w:numPr>
        <w:shd w:val="clear" w:color="auto" w:fill="auto"/>
        <w:tabs>
          <w:tab w:val="left" w:pos="1139"/>
        </w:tabs>
        <w:ind w:left="160" w:firstLine="700"/>
      </w:pPr>
      <w:r>
        <w:t>объяснительные причастных работников;</w:t>
      </w:r>
    </w:p>
    <w:p w:rsidR="00C653C0" w:rsidRDefault="00C5023E">
      <w:pPr>
        <w:pStyle w:val="11"/>
        <w:numPr>
          <w:ilvl w:val="0"/>
          <w:numId w:val="3"/>
        </w:numPr>
        <w:shd w:val="clear" w:color="auto" w:fill="auto"/>
        <w:tabs>
          <w:tab w:val="left" w:pos="1141"/>
        </w:tabs>
        <w:ind w:left="160" w:firstLine="700"/>
      </w:pPr>
      <w:r>
        <w:t>другие документы, имеющие отношение к факту, повлекшему прете</w:t>
      </w:r>
      <w:r w:rsidR="00E8050D">
        <w:t>н</w:t>
      </w:r>
      <w:r>
        <w:t>зию.</w:t>
      </w:r>
    </w:p>
    <w:p w:rsidR="00C653C0" w:rsidRPr="00F872D5" w:rsidRDefault="00DE3DB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213"/>
        </w:tabs>
        <w:spacing w:line="223" w:lineRule="auto"/>
        <w:rPr>
          <w:b/>
        </w:rPr>
      </w:pPr>
      <w:bookmarkStart w:id="1" w:name="bookmark1"/>
      <w:r>
        <w:rPr>
          <w:b/>
        </w:rPr>
        <w:lastRenderedPageBreak/>
        <w:t>Полномочия ООО «РТК</w:t>
      </w:r>
      <w:r w:rsidR="00C5023E" w:rsidRPr="00F872D5">
        <w:rPr>
          <w:b/>
        </w:rPr>
        <w:t xml:space="preserve">» и директоров его </w:t>
      </w:r>
      <w:r w:rsidR="00F872D5">
        <w:rPr>
          <w:b/>
        </w:rPr>
        <w:t>агентских, партнерских</w:t>
      </w:r>
      <w:r w:rsidR="00C5023E" w:rsidRPr="00F872D5">
        <w:rPr>
          <w:b/>
        </w:rPr>
        <w:t xml:space="preserve"> предприятий при рассмотрении претензий</w:t>
      </w:r>
      <w:bookmarkEnd w:id="1"/>
      <w:r w:rsidR="00D65679">
        <w:rPr>
          <w:b/>
        </w:rPr>
        <w:t>.</w:t>
      </w:r>
    </w:p>
    <w:tbl>
      <w:tblPr>
        <w:tblOverlap w:val="never"/>
        <w:tblW w:w="0" w:type="auto"/>
        <w:jc w:val="center"/>
        <w:tblInd w:w="-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5"/>
        <w:gridCol w:w="6844"/>
      </w:tblGrid>
      <w:tr w:rsidR="00C653C0" w:rsidTr="00FC518F">
        <w:trPr>
          <w:trHeight w:hRule="exact" w:val="1231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C0" w:rsidRDefault="005A5A8C" w:rsidP="005A5A8C">
            <w:pPr>
              <w:pStyle w:val="a7"/>
              <w:shd w:val="clear" w:color="auto" w:fill="auto"/>
              <w:tabs>
                <w:tab w:val="left" w:pos="1332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Директора </w:t>
            </w:r>
            <w:r w:rsidR="00F872D5">
              <w:rPr>
                <w:sz w:val="18"/>
                <w:szCs w:val="18"/>
              </w:rPr>
              <w:t>агентских, партнерских</w:t>
            </w:r>
          </w:p>
          <w:p w:rsidR="00C653C0" w:rsidRDefault="00C5023E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предприятий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C0" w:rsidRDefault="00C5023E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826"/>
              </w:tabs>
              <w:ind w:left="48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 отказа на необоснованную претензию.</w:t>
            </w:r>
          </w:p>
          <w:p w:rsidR="00C653C0" w:rsidRDefault="00C5023E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826"/>
              </w:tabs>
              <w:ind w:left="48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 информации, документов, объяснений.</w:t>
            </w:r>
          </w:p>
          <w:p w:rsidR="00C653C0" w:rsidRDefault="00C5023E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829"/>
              </w:tabs>
              <w:spacing w:line="230" w:lineRule="auto"/>
              <w:ind w:left="48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 опротестовать решение ООО</w:t>
            </w:r>
            <w:r w:rsidR="00D65679">
              <w:rPr>
                <w:sz w:val="18"/>
                <w:szCs w:val="18"/>
              </w:rPr>
              <w:t xml:space="preserve"> </w:t>
            </w:r>
            <w:r w:rsidR="00DE3DB9">
              <w:rPr>
                <w:sz w:val="18"/>
                <w:szCs w:val="18"/>
              </w:rPr>
              <w:t>« РТК</w:t>
            </w:r>
            <w:r>
              <w:rPr>
                <w:sz w:val="18"/>
                <w:szCs w:val="18"/>
              </w:rPr>
              <w:t>».</w:t>
            </w:r>
          </w:p>
          <w:p w:rsidR="00C653C0" w:rsidRDefault="00C5023E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829"/>
              </w:tabs>
              <w:spacing w:line="230" w:lineRule="auto"/>
              <w:ind w:left="48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Проводить переговоры с заказчиком от лица ООО</w:t>
            </w:r>
            <w:r w:rsidR="00D65679">
              <w:rPr>
                <w:sz w:val="18"/>
                <w:szCs w:val="18"/>
              </w:rPr>
              <w:t xml:space="preserve"> </w:t>
            </w:r>
            <w:r w:rsidR="00DE3DB9">
              <w:rPr>
                <w:sz w:val="18"/>
                <w:szCs w:val="18"/>
              </w:rPr>
              <w:t>«РТК</w:t>
            </w:r>
            <w:r>
              <w:rPr>
                <w:sz w:val="18"/>
                <w:szCs w:val="18"/>
              </w:rPr>
              <w:t>».</w:t>
            </w:r>
          </w:p>
        </w:tc>
      </w:tr>
      <w:tr w:rsidR="00C653C0" w:rsidTr="00FC518F">
        <w:trPr>
          <w:trHeight w:hRule="exact" w:val="2210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3C0" w:rsidRDefault="00DE3DB9">
            <w:pPr>
              <w:pStyle w:val="a7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 РТК</w:t>
            </w:r>
            <w:r w:rsidR="00C5023E">
              <w:rPr>
                <w:sz w:val="18"/>
                <w:szCs w:val="18"/>
              </w:rPr>
              <w:t>»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3C0" w:rsidRDefault="00C5023E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833"/>
              </w:tabs>
              <w:ind w:left="48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Приём/отказ претензии.</w:t>
            </w:r>
          </w:p>
          <w:p w:rsidR="00C653C0" w:rsidRDefault="00C5023E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826"/>
              </w:tabs>
              <w:ind w:left="48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 информации, документов.</w:t>
            </w:r>
          </w:p>
          <w:p w:rsidR="00C653C0" w:rsidRDefault="00C5023E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833"/>
              </w:tabs>
              <w:ind w:left="48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Переговоры с клиентами.</w:t>
            </w:r>
          </w:p>
          <w:p w:rsidR="00C653C0" w:rsidRDefault="00C5023E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833"/>
              </w:tabs>
              <w:spacing w:line="230" w:lineRule="auto"/>
              <w:ind w:left="48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Разбор претензий.</w:t>
            </w:r>
          </w:p>
          <w:p w:rsidR="00C653C0" w:rsidRDefault="00C5023E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833"/>
              </w:tabs>
              <w:ind w:left="48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о возмещении материального ущерба клиенту.</w:t>
            </w:r>
          </w:p>
          <w:p w:rsidR="00C653C0" w:rsidRDefault="00C5023E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826"/>
              </w:tabs>
              <w:spacing w:line="230" w:lineRule="auto"/>
              <w:ind w:left="48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виновных за материальный ущерб.</w:t>
            </w:r>
          </w:p>
          <w:p w:rsidR="00C653C0" w:rsidRDefault="00C5023E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833"/>
              </w:tabs>
              <w:ind w:left="48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за взысканием ущерба с виновных.</w:t>
            </w:r>
          </w:p>
          <w:p w:rsidR="00C653C0" w:rsidRDefault="00C5023E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833"/>
              </w:tabs>
              <w:spacing w:line="230" w:lineRule="auto"/>
              <w:ind w:left="48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Изменения, дополнения методики проведения разборов.</w:t>
            </w:r>
          </w:p>
        </w:tc>
      </w:tr>
    </w:tbl>
    <w:p w:rsidR="00C653C0" w:rsidRDefault="00C5023E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215"/>
        </w:tabs>
        <w:spacing w:line="240" w:lineRule="auto"/>
      </w:pPr>
      <w:bookmarkStart w:id="2" w:name="bookmark2"/>
      <w:r>
        <w:t>Типовые стандартные подходы к претензиям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04"/>
        <w:gridCol w:w="5735"/>
      </w:tblGrid>
      <w:tr w:rsidR="00C653C0">
        <w:trPr>
          <w:trHeight w:hRule="exact" w:val="364"/>
          <w:jc w:val="center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3C0" w:rsidRDefault="00C5023E">
            <w:pPr>
              <w:pStyle w:val="a7"/>
              <w:shd w:val="clear" w:color="auto" w:fill="auto"/>
              <w:ind w:firstLine="0"/>
              <w:jc w:val="center"/>
            </w:pPr>
            <w:r>
              <w:t>Причина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C0" w:rsidRDefault="00C5023E">
            <w:pPr>
              <w:pStyle w:val="a7"/>
              <w:shd w:val="clear" w:color="auto" w:fill="auto"/>
              <w:ind w:firstLine="0"/>
              <w:jc w:val="center"/>
            </w:pPr>
            <w:r>
              <w:t>Необходимые действия</w:t>
            </w:r>
          </w:p>
        </w:tc>
      </w:tr>
      <w:tr w:rsidR="00C653C0">
        <w:trPr>
          <w:trHeight w:hRule="exact" w:val="875"/>
          <w:jc w:val="center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C0" w:rsidRDefault="00C5023E">
            <w:pPr>
              <w:pStyle w:val="a7"/>
              <w:shd w:val="clear" w:color="auto" w:fill="auto"/>
              <w:tabs>
                <w:tab w:val="left" w:pos="860"/>
                <w:tab w:val="left" w:pos="2210"/>
              </w:tabs>
              <w:ind w:firstLine="0"/>
            </w:pPr>
            <w:r>
              <w:t>По</w:t>
            </w:r>
            <w:r>
              <w:tab/>
              <w:t>срокам</w:t>
            </w:r>
            <w:r>
              <w:tab/>
              <w:t>перевозки</w:t>
            </w:r>
          </w:p>
          <w:p w:rsidR="00C653C0" w:rsidRDefault="00C5023E">
            <w:pPr>
              <w:pStyle w:val="a7"/>
              <w:shd w:val="clear" w:color="auto" w:fill="auto"/>
              <w:ind w:firstLine="0"/>
            </w:pPr>
            <w:r>
              <w:t>(нематериальный ущерб)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3C0" w:rsidRDefault="00C5023E">
            <w:pPr>
              <w:pStyle w:val="a7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Разъяснения о выполнении срока в пути.</w:t>
            </w:r>
          </w:p>
          <w:p w:rsidR="00C653C0" w:rsidRDefault="00C5023E">
            <w:pPr>
              <w:pStyle w:val="a7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 об отсутствии гарантий полного срока от сдачи до получения.</w:t>
            </w:r>
          </w:p>
          <w:p w:rsidR="00C653C0" w:rsidRDefault="00C5023E">
            <w:pPr>
              <w:pStyle w:val="a7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случае материальных претензий отказ.</w:t>
            </w:r>
          </w:p>
        </w:tc>
      </w:tr>
      <w:tr w:rsidR="00C653C0">
        <w:trPr>
          <w:trHeight w:hRule="exact" w:val="1955"/>
          <w:jc w:val="center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C0" w:rsidRDefault="00C5023E">
            <w:pPr>
              <w:pStyle w:val="a7"/>
              <w:shd w:val="clear" w:color="auto" w:fill="auto"/>
              <w:ind w:firstLine="0"/>
            </w:pPr>
            <w:r>
              <w:t>Порча, поломка, намокание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C0" w:rsidRDefault="00C5023E">
            <w:pPr>
              <w:pStyle w:val="a7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Сбор и проверка документов.</w:t>
            </w:r>
          </w:p>
          <w:p w:rsidR="00C653C0" w:rsidRDefault="005A5A8C">
            <w:pPr>
              <w:pStyle w:val="a7"/>
              <w:shd w:val="clear" w:color="auto" w:fill="auto"/>
              <w:tabs>
                <w:tab w:val="left" w:pos="1336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Фиксация с </w:t>
            </w:r>
            <w:r w:rsidR="00C5023E">
              <w:rPr>
                <w:sz w:val="16"/>
                <w:szCs w:val="16"/>
              </w:rPr>
              <w:t>помощью фотоаппарата расположения в ТС и</w:t>
            </w:r>
          </w:p>
          <w:p w:rsidR="00C653C0" w:rsidRDefault="00C5023E">
            <w:pPr>
              <w:pStyle w:val="a7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поврежденных мест.</w:t>
            </w:r>
          </w:p>
          <w:p w:rsidR="00C653C0" w:rsidRDefault="00C5023E">
            <w:pPr>
              <w:pStyle w:val="a7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Вопрос о частичном возмещении ущерба может решаться на основании экспертизы или </w:t>
            </w:r>
            <w:r w:rsidR="005A5A8C">
              <w:rPr>
                <w:sz w:val="16"/>
                <w:szCs w:val="16"/>
              </w:rPr>
              <w:t>на основе договоренностей о доле</w:t>
            </w:r>
            <w:r>
              <w:rPr>
                <w:sz w:val="16"/>
                <w:szCs w:val="16"/>
              </w:rPr>
              <w:t xml:space="preserve"> ущерба.</w:t>
            </w:r>
          </w:p>
          <w:p w:rsidR="00C653C0" w:rsidRDefault="00C5023E">
            <w:pPr>
              <w:pStyle w:val="a7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Вопрос о полном возмещении стоимости груза может рассматриваться только </w:t>
            </w:r>
            <w:r w:rsidR="00DE3DB9">
              <w:rPr>
                <w:sz w:val="16"/>
                <w:szCs w:val="16"/>
              </w:rPr>
              <w:t>при возврате товара в ООО «РТК</w:t>
            </w:r>
            <w:r>
              <w:rPr>
                <w:sz w:val="16"/>
                <w:szCs w:val="16"/>
              </w:rPr>
              <w:t>».</w:t>
            </w:r>
          </w:p>
          <w:p w:rsidR="00C653C0" w:rsidRDefault="00C5023E">
            <w:pPr>
              <w:pStyle w:val="a7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Возмещение стоимости перевозки поврежденного груза по инициативе клиента и в сумме, соответствующей весу/объему возвращенного груза.</w:t>
            </w:r>
          </w:p>
        </w:tc>
      </w:tr>
      <w:tr w:rsidR="00C653C0">
        <w:trPr>
          <w:trHeight w:hRule="exact" w:val="1732"/>
          <w:jc w:val="center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C0" w:rsidRPr="00D65679" w:rsidRDefault="00C5023E">
            <w:pPr>
              <w:pStyle w:val="a7"/>
              <w:shd w:val="clear" w:color="auto" w:fill="auto"/>
              <w:spacing w:before="100"/>
              <w:ind w:firstLine="0"/>
            </w:pPr>
            <w:r w:rsidRPr="00D65679">
              <w:t>Пропажа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3C0" w:rsidRDefault="00C5023E">
            <w:pPr>
              <w:pStyle w:val="a7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Сбор и проверка документов.</w:t>
            </w:r>
          </w:p>
          <w:p w:rsidR="00C653C0" w:rsidRDefault="00C5023E">
            <w:pPr>
              <w:pStyle w:val="a7"/>
              <w:shd w:val="clear" w:color="auto" w:fill="auto"/>
              <w:spacing w:line="298" w:lineRule="auto"/>
              <w:ind w:firstLine="0"/>
              <w:rPr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Проверка достоверности факта пропажи.</w:t>
            </w:r>
          </w:p>
          <w:p w:rsidR="00C653C0" w:rsidRDefault="00C5023E">
            <w:pPr>
              <w:pStyle w:val="a7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Принятие мер по розыску в результате пересортицы.</w:t>
            </w:r>
          </w:p>
          <w:p w:rsidR="00C653C0" w:rsidRDefault="00C5023E">
            <w:pPr>
              <w:pStyle w:val="a7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сверки номенклатуры груза по накладным в целях достоверного выявления пропавшего груза.</w:t>
            </w:r>
          </w:p>
          <w:p w:rsidR="00C653C0" w:rsidRDefault="00C5023E">
            <w:pPr>
              <w:pStyle w:val="a7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Возмещение стоимости перевозки пропавшего груза по инициативе клиента и при возможности достоверно определить вес/объем пропавшего груза.</w:t>
            </w:r>
          </w:p>
        </w:tc>
      </w:tr>
      <w:tr w:rsidR="00C653C0">
        <w:trPr>
          <w:trHeight w:hRule="exact" w:val="1760"/>
          <w:jc w:val="center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3C0" w:rsidRDefault="00C5023E">
            <w:pPr>
              <w:pStyle w:val="a7"/>
              <w:shd w:val="clear" w:color="auto" w:fill="auto"/>
              <w:ind w:firstLine="0"/>
            </w:pPr>
            <w:r>
              <w:t>Ошибка в измерениях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3C0" w:rsidRDefault="00C5023E">
            <w:pPr>
              <w:pStyle w:val="a7"/>
              <w:shd w:val="clear" w:color="auto" w:fill="auto"/>
              <w:tabs>
                <w:tab w:val="left" w:pos="3042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Составление акта о контрольном измерении. Контрольное измерение проводится согласно правилам, размеры всего груза измеряютс</w:t>
            </w:r>
            <w:r w:rsidR="00F872D5">
              <w:rPr>
                <w:sz w:val="16"/>
                <w:szCs w:val="16"/>
              </w:rPr>
              <w:t xml:space="preserve">я консолидировано, не поштучно. </w:t>
            </w:r>
            <w:r>
              <w:rPr>
                <w:sz w:val="16"/>
                <w:szCs w:val="16"/>
              </w:rPr>
              <w:t>Акт должен быть подписан</w:t>
            </w:r>
          </w:p>
          <w:p w:rsidR="00C653C0" w:rsidRDefault="00F872D5">
            <w:pPr>
              <w:pStyle w:val="a7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водителем транспортного средства, </w:t>
            </w:r>
            <w:r w:rsidR="00C5023E">
              <w:rPr>
                <w:sz w:val="16"/>
                <w:szCs w:val="16"/>
              </w:rPr>
              <w:t>либо за</w:t>
            </w:r>
            <w:r>
              <w:rPr>
                <w:sz w:val="16"/>
                <w:szCs w:val="16"/>
              </w:rPr>
              <w:t>визирован руководителем агентского, партнерского предприятия.</w:t>
            </w:r>
          </w:p>
          <w:p w:rsidR="00C653C0" w:rsidRDefault="00C5023E">
            <w:pPr>
              <w:pStyle w:val="a7"/>
              <w:shd w:val="clear" w:color="auto" w:fill="auto"/>
              <w:spacing w:line="23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Фиксация контрольного </w:t>
            </w:r>
            <w:r w:rsidR="00F872D5">
              <w:rPr>
                <w:sz w:val="16"/>
                <w:szCs w:val="16"/>
              </w:rPr>
              <w:t>измерения с помощью фото-видео техники</w:t>
            </w:r>
            <w:r>
              <w:rPr>
                <w:sz w:val="16"/>
                <w:szCs w:val="16"/>
              </w:rPr>
              <w:t xml:space="preserve"> с линейкой для масштаба.</w:t>
            </w:r>
          </w:p>
        </w:tc>
      </w:tr>
    </w:tbl>
    <w:p w:rsidR="00C653C0" w:rsidRDefault="00C653C0">
      <w:pPr>
        <w:spacing w:line="14" w:lineRule="exact"/>
      </w:pPr>
    </w:p>
    <w:sectPr w:rsidR="00C653C0" w:rsidSect="00DE3DB9">
      <w:pgSz w:w="11900" w:h="16840"/>
      <w:pgMar w:top="839" w:right="843" w:bottom="397" w:left="993" w:header="408" w:footer="59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DF0" w:rsidRDefault="00E16DF0" w:rsidP="00C653C0">
      <w:r>
        <w:separator/>
      </w:r>
    </w:p>
  </w:endnote>
  <w:endnote w:type="continuationSeparator" w:id="1">
    <w:p w:rsidR="00E16DF0" w:rsidRDefault="00E16DF0" w:rsidP="00C65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DF0" w:rsidRDefault="00E16DF0"/>
  </w:footnote>
  <w:footnote w:type="continuationSeparator" w:id="1">
    <w:p w:rsidR="00E16DF0" w:rsidRDefault="00E16D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862"/>
    <w:multiLevelType w:val="multilevel"/>
    <w:tmpl w:val="FD36839E"/>
    <w:lvl w:ilvl="0">
      <w:start w:val="1"/>
      <w:numFmt w:val="bullet"/>
      <w:lvlText w:val="&gt;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BF3384"/>
    <w:multiLevelType w:val="multilevel"/>
    <w:tmpl w:val="251883E4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96104C"/>
    <w:multiLevelType w:val="multilevel"/>
    <w:tmpl w:val="C6821D08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3239ED"/>
    <w:multiLevelType w:val="multilevel"/>
    <w:tmpl w:val="EDD467F4"/>
    <w:lvl w:ilvl="0">
      <w:start w:val="1"/>
      <w:numFmt w:val="bullet"/>
      <w:lvlText w:val="&gt;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033D8D"/>
    <w:multiLevelType w:val="multilevel"/>
    <w:tmpl w:val="68C2615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653C0"/>
    <w:rsid w:val="003176AF"/>
    <w:rsid w:val="00390A92"/>
    <w:rsid w:val="005A5A8C"/>
    <w:rsid w:val="00604A48"/>
    <w:rsid w:val="00933243"/>
    <w:rsid w:val="00A2050C"/>
    <w:rsid w:val="00B0361E"/>
    <w:rsid w:val="00C5023E"/>
    <w:rsid w:val="00C653C0"/>
    <w:rsid w:val="00D65679"/>
    <w:rsid w:val="00D671E1"/>
    <w:rsid w:val="00DE3DB9"/>
    <w:rsid w:val="00E16DF0"/>
    <w:rsid w:val="00E8050D"/>
    <w:rsid w:val="00F872D5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53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C653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C653C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sid w:val="00C653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C653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sid w:val="00C653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sid w:val="00C653C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rsid w:val="00C653C0"/>
    <w:pPr>
      <w:shd w:val="clear" w:color="auto" w:fill="FFFFFF"/>
      <w:spacing w:line="226" w:lineRule="auto"/>
      <w:jc w:val="both"/>
    </w:pPr>
    <w:rPr>
      <w:rFonts w:ascii="Palatino Linotype" w:eastAsia="Palatino Linotype" w:hAnsi="Palatino Linotype" w:cs="Palatino Linotype"/>
      <w:sz w:val="26"/>
      <w:szCs w:val="26"/>
    </w:rPr>
  </w:style>
  <w:style w:type="paragraph" w:customStyle="1" w:styleId="10">
    <w:name w:val="Заголовок №1"/>
    <w:basedOn w:val="a"/>
    <w:link w:val="1"/>
    <w:rsid w:val="00C653C0"/>
    <w:pPr>
      <w:shd w:val="clear" w:color="auto" w:fill="FFFFFF"/>
      <w:spacing w:after="380"/>
      <w:ind w:left="680" w:firstLine="840"/>
      <w:outlineLvl w:val="0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customStyle="1" w:styleId="11">
    <w:name w:val="Основной текст1"/>
    <w:basedOn w:val="a"/>
    <w:link w:val="a5"/>
    <w:rsid w:val="00C653C0"/>
    <w:pPr>
      <w:shd w:val="clear" w:color="auto" w:fill="FFFFFF"/>
      <w:ind w:firstLine="400"/>
      <w:jc w:val="both"/>
    </w:pPr>
    <w:rPr>
      <w:rFonts w:ascii="Palatino Linotype" w:eastAsia="Palatino Linotype" w:hAnsi="Palatino Linotype" w:cs="Palatino Linotype"/>
    </w:rPr>
  </w:style>
  <w:style w:type="paragraph" w:customStyle="1" w:styleId="20">
    <w:name w:val="Основной текст (2)"/>
    <w:basedOn w:val="a"/>
    <w:link w:val="2"/>
    <w:rsid w:val="00C653C0"/>
    <w:pPr>
      <w:shd w:val="clear" w:color="auto" w:fill="FFFFFF"/>
      <w:spacing w:line="264" w:lineRule="auto"/>
      <w:ind w:firstLine="720"/>
      <w:jc w:val="both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22">
    <w:name w:val="Заголовок №2"/>
    <w:basedOn w:val="a"/>
    <w:link w:val="21"/>
    <w:rsid w:val="00C653C0"/>
    <w:pPr>
      <w:shd w:val="clear" w:color="auto" w:fill="FFFFFF"/>
      <w:spacing w:line="230" w:lineRule="auto"/>
      <w:ind w:left="160" w:firstLine="700"/>
      <w:jc w:val="both"/>
      <w:outlineLvl w:val="1"/>
    </w:pPr>
    <w:rPr>
      <w:rFonts w:ascii="Palatino Linotype" w:eastAsia="Palatino Linotype" w:hAnsi="Palatino Linotype" w:cs="Palatino Linotype"/>
      <w:sz w:val="26"/>
      <w:szCs w:val="26"/>
    </w:rPr>
  </w:style>
  <w:style w:type="paragraph" w:customStyle="1" w:styleId="a7">
    <w:name w:val="Другое"/>
    <w:basedOn w:val="a"/>
    <w:link w:val="a6"/>
    <w:rsid w:val="00C653C0"/>
    <w:pPr>
      <w:shd w:val="clear" w:color="auto" w:fill="FFFFFF"/>
      <w:ind w:firstLine="400"/>
      <w:jc w:val="both"/>
    </w:pPr>
    <w:rPr>
      <w:rFonts w:ascii="Palatino Linotype" w:eastAsia="Palatino Linotype" w:hAnsi="Palatino Linotype" w:cs="Palatino Linotype"/>
    </w:rPr>
  </w:style>
  <w:style w:type="paragraph" w:styleId="a8">
    <w:name w:val="header"/>
    <w:basedOn w:val="a"/>
    <w:link w:val="a9"/>
    <w:uiPriority w:val="99"/>
    <w:semiHidden/>
    <w:unhideWhenUsed/>
    <w:rsid w:val="00D65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5679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D656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567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2019-04-16T12:40:00Z</cp:lastPrinted>
  <dcterms:created xsi:type="dcterms:W3CDTF">2021-08-18T12:04:00Z</dcterms:created>
  <dcterms:modified xsi:type="dcterms:W3CDTF">2021-08-18T12:30:00Z</dcterms:modified>
</cp:coreProperties>
</file>